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BD" w:rsidRDefault="00895EBD" w:rsidP="00895EBD">
      <w:pPr>
        <w:pStyle w:val="NormalWeb"/>
        <w:ind w:right="720"/>
        <w:jc w:val="center"/>
        <w:rPr>
          <w:b/>
        </w:rPr>
      </w:pPr>
      <w:r>
        <w:rPr>
          <w:b/>
        </w:rPr>
        <w:t>Experiment 2 Report Form</w:t>
      </w:r>
    </w:p>
    <w:p w:rsidR="007C2CE3" w:rsidRPr="007C2CE3" w:rsidRDefault="007C2CE3" w:rsidP="00895EBD">
      <w:pPr>
        <w:pStyle w:val="NormalWeb"/>
        <w:ind w:right="720"/>
        <w:jc w:val="center"/>
        <w:rPr>
          <w:b/>
        </w:rPr>
      </w:pPr>
      <w:r>
        <w:rPr>
          <w:b/>
        </w:rPr>
        <w:t>(</w:t>
      </w:r>
      <w:proofErr w:type="gramStart"/>
      <w:r w:rsidRPr="007C2CE3">
        <w:t>answers</w:t>
      </w:r>
      <w:proofErr w:type="gramEnd"/>
      <w:r w:rsidRPr="007C2CE3">
        <w:t xml:space="preserve"> should </w:t>
      </w:r>
      <w:r w:rsidRPr="007C2CE3">
        <w:rPr>
          <w:u w:val="single"/>
        </w:rPr>
        <w:t>not</w:t>
      </w:r>
      <w:r w:rsidRPr="007C2CE3">
        <w:t xml:space="preserve"> be in</w:t>
      </w:r>
      <w:r>
        <w:rPr>
          <w:b/>
        </w:rPr>
        <w:t xml:space="preserve"> bold)</w:t>
      </w:r>
    </w:p>
    <w:p w:rsidR="00895EBD" w:rsidRDefault="00895EBD" w:rsidP="00895EBD">
      <w:pPr>
        <w:pStyle w:val="NormalWeb"/>
        <w:ind w:right="720"/>
        <w:rPr>
          <w:b/>
        </w:rPr>
      </w:pPr>
      <w:r>
        <w:rPr>
          <w:b/>
        </w:rPr>
        <w:t>Name:</w:t>
      </w:r>
    </w:p>
    <w:p w:rsidR="00895EBD" w:rsidRDefault="00895EBD" w:rsidP="00895EBD">
      <w:pPr>
        <w:pStyle w:val="NormalWeb"/>
        <w:ind w:right="720"/>
        <w:rPr>
          <w:b/>
        </w:rPr>
      </w:pPr>
      <w:r>
        <w:rPr>
          <w:b/>
        </w:rPr>
        <w:t>Partner (s) name:</w:t>
      </w:r>
    </w:p>
    <w:p w:rsidR="00895EBD" w:rsidRDefault="00895EBD" w:rsidP="00895EBD">
      <w:pPr>
        <w:pStyle w:val="NormalWeb"/>
        <w:ind w:right="720"/>
        <w:rPr>
          <w:b/>
        </w:rPr>
      </w:pPr>
    </w:p>
    <w:p w:rsidR="00895EBD" w:rsidRDefault="00895EBD" w:rsidP="00895EBD">
      <w:pPr>
        <w:pStyle w:val="NormalWeb"/>
        <w:ind w:right="720"/>
        <w:rPr>
          <w:b/>
        </w:rPr>
      </w:pPr>
      <w:r>
        <w:rPr>
          <w:b/>
        </w:rPr>
        <w:t>Section:</w:t>
      </w:r>
    </w:p>
    <w:p w:rsidR="00895EBD" w:rsidRDefault="00895EBD" w:rsidP="00895EBD">
      <w:pPr>
        <w:pStyle w:val="NormalWeb"/>
        <w:ind w:right="720"/>
        <w:rPr>
          <w:b/>
        </w:rPr>
      </w:pPr>
    </w:p>
    <w:p w:rsidR="0040549C" w:rsidRDefault="0040549C" w:rsidP="0040549C">
      <w:pPr>
        <w:pStyle w:val="NormalWeb"/>
        <w:ind w:right="720"/>
        <w:rPr>
          <w:b/>
        </w:rPr>
      </w:pPr>
      <w:r>
        <w:rPr>
          <w:b/>
        </w:rPr>
        <w:t>3. Preliminary Discussion Questions</w:t>
      </w:r>
    </w:p>
    <w:p w:rsidR="0040549C" w:rsidRDefault="0040549C" w:rsidP="0040549C">
      <w:pPr>
        <w:pStyle w:val="NormalWeb"/>
        <w:ind w:left="360" w:right="720"/>
        <w:rPr>
          <w:b/>
        </w:rPr>
      </w:pPr>
      <w:r>
        <w:rPr>
          <w:b/>
        </w:rPr>
        <w:t>3.1</w:t>
      </w:r>
    </w:p>
    <w:p w:rsidR="0040549C" w:rsidRDefault="0040549C" w:rsidP="0040549C">
      <w:pPr>
        <w:pStyle w:val="NormalWeb"/>
        <w:ind w:left="360" w:right="720"/>
        <w:rPr>
          <w:b/>
        </w:rPr>
      </w:pPr>
      <w:r>
        <w:rPr>
          <w:b/>
        </w:rPr>
        <w:t>3.2</w:t>
      </w:r>
    </w:p>
    <w:p w:rsidR="0040549C" w:rsidRDefault="0040549C" w:rsidP="0040549C">
      <w:pPr>
        <w:pStyle w:val="NormalWeb"/>
        <w:ind w:right="720"/>
        <w:rPr>
          <w:b/>
        </w:rPr>
      </w:pPr>
      <w:r>
        <w:rPr>
          <w:b/>
        </w:rPr>
        <w:t>4. Time Measurements</w:t>
      </w:r>
    </w:p>
    <w:p w:rsidR="0040549C" w:rsidRDefault="0040549C" w:rsidP="0040549C">
      <w:pPr>
        <w:pStyle w:val="NormalWeb"/>
        <w:ind w:left="360" w:right="720"/>
        <w:rPr>
          <w:b/>
        </w:rPr>
      </w:pPr>
      <w:r>
        <w:rPr>
          <w:b/>
        </w:rPr>
        <w:t xml:space="preserve">4.2.1 </w:t>
      </w:r>
    </w:p>
    <w:p w:rsidR="0040549C" w:rsidRDefault="0040549C" w:rsidP="0040549C">
      <w:pPr>
        <w:pStyle w:val="NormalWeb"/>
        <w:ind w:left="360" w:right="720"/>
        <w:rPr>
          <w:b/>
        </w:rPr>
      </w:pPr>
    </w:p>
    <w:p w:rsidR="0040549C" w:rsidRDefault="0040549C" w:rsidP="0040549C">
      <w:pPr>
        <w:pStyle w:val="NormalWeb"/>
        <w:ind w:left="360" w:right="720"/>
        <w:rPr>
          <w:b/>
        </w:rPr>
      </w:pPr>
      <w:proofErr w:type="gramStart"/>
      <w:r>
        <w:rPr>
          <w:b/>
        </w:rPr>
        <w:t xml:space="preserve">4.2.2  </w:t>
      </w:r>
      <w:r w:rsidR="00487A19">
        <w:rPr>
          <w:b/>
        </w:rPr>
        <w:t>(</w:t>
      </w:r>
      <w:proofErr w:type="gramEnd"/>
      <w:r w:rsidR="00487A19">
        <w:rPr>
          <w:b/>
        </w:rPr>
        <w:t>Insert Data Table here)</w:t>
      </w:r>
    </w:p>
    <w:p w:rsidR="0040549C" w:rsidRDefault="0040549C" w:rsidP="0040549C">
      <w:pPr>
        <w:pStyle w:val="NormalWeb"/>
        <w:ind w:left="360" w:right="720"/>
        <w:rPr>
          <w:b/>
        </w:rPr>
      </w:pPr>
      <w:r>
        <w:rPr>
          <w:b/>
        </w:rPr>
        <w:t>(Attach plot on next page)</w:t>
      </w:r>
    </w:p>
    <w:p w:rsidR="0040549C" w:rsidRDefault="0040549C" w:rsidP="0040549C">
      <w:pPr>
        <w:rPr>
          <w:b/>
        </w:rPr>
      </w:pPr>
      <w:r>
        <w:rPr>
          <w:b/>
        </w:rPr>
        <w:br w:type="page"/>
      </w:r>
    </w:p>
    <w:p w:rsidR="0040549C" w:rsidRDefault="0040549C" w:rsidP="0040549C">
      <w:pPr>
        <w:pStyle w:val="NormalWeb"/>
        <w:ind w:right="720"/>
        <w:rPr>
          <w:b/>
        </w:rPr>
      </w:pPr>
      <w:r>
        <w:rPr>
          <w:b/>
        </w:rPr>
        <w:lastRenderedPageBreak/>
        <w:t>5. Data Analysis</w:t>
      </w:r>
    </w:p>
    <w:p w:rsidR="0040549C" w:rsidRDefault="0040549C" w:rsidP="0040549C">
      <w:pPr>
        <w:pStyle w:val="NormalWeb"/>
        <w:ind w:left="360" w:right="720"/>
        <w:rPr>
          <w:b/>
        </w:rPr>
      </w:pPr>
      <w:proofErr w:type="gramStart"/>
      <w:r>
        <w:rPr>
          <w:b/>
        </w:rPr>
        <w:t xml:space="preserve">5.2  </w:t>
      </w:r>
      <w:r w:rsidR="00487A19">
        <w:rPr>
          <w:b/>
        </w:rPr>
        <w:t>(</w:t>
      </w:r>
      <w:proofErr w:type="gramEnd"/>
      <w:r>
        <w:rPr>
          <w:b/>
        </w:rPr>
        <w:t>Calculations can be handwritten)</w:t>
      </w:r>
    </w:p>
    <w:p w:rsidR="00487A19" w:rsidRDefault="0040549C" w:rsidP="0040549C">
      <w:pPr>
        <w:pStyle w:val="NormalWeb"/>
        <w:ind w:left="360" w:right="720"/>
        <w:rPr>
          <w:b/>
        </w:rPr>
      </w:pPr>
      <w:r>
        <w:rPr>
          <w:b/>
        </w:rPr>
        <w:t xml:space="preserve">5.3  </w:t>
      </w:r>
    </w:p>
    <w:p w:rsidR="0040549C" w:rsidRDefault="0040549C" w:rsidP="0040549C">
      <w:pPr>
        <w:pStyle w:val="NormalWeb"/>
        <w:ind w:left="360" w:right="720"/>
        <w:rPr>
          <w:b/>
        </w:rPr>
      </w:pPr>
    </w:p>
    <w:p w:rsidR="0040549C" w:rsidRPr="000A05E7" w:rsidRDefault="0040549C" w:rsidP="0040549C">
      <w:pPr>
        <w:spacing w:before="100" w:beforeAutospacing="1" w:after="100" w:afterAutospacing="1"/>
        <w:ind w:left="360" w:right="720"/>
        <w:jc w:val="center"/>
        <w:rPr>
          <w:b/>
        </w:rPr>
      </w:pPr>
      <w:r w:rsidRPr="000A05E7">
        <w:rPr>
          <w:b/>
        </w:rPr>
        <w:t>Summary Table</w:t>
      </w:r>
      <w:r>
        <w:rPr>
          <w:b/>
        </w:rPr>
        <w:t xml:space="preserve"> for Experiment 2</w:t>
      </w:r>
      <w:r w:rsidRPr="000A05E7">
        <w:rPr>
          <w:b/>
        </w:rPr>
        <w:t>:</w:t>
      </w:r>
    </w:p>
    <w:tbl>
      <w:tblPr>
        <w:tblW w:w="4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1118"/>
        <w:gridCol w:w="955"/>
        <w:gridCol w:w="1482"/>
      </w:tblGrid>
      <w:tr w:rsidR="0040549C" w:rsidTr="007C4A78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49C" w:rsidRDefault="0040549C" w:rsidP="0040549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shd w:val="clear" w:color="auto" w:fill="auto"/>
            <w:noWrap/>
            <w:vAlign w:val="bottom"/>
          </w:tcPr>
          <w:p w:rsidR="0040549C" w:rsidRDefault="0040549C" w:rsidP="0040549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times in seconds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40549C" w:rsidRDefault="0040549C" w:rsidP="0040549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49C" w:rsidTr="007C4A78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49C" w:rsidRDefault="0040549C" w:rsidP="0040549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40549C" w:rsidRDefault="0040549C" w:rsidP="0040549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40549C" w:rsidRDefault="0040549C" w:rsidP="0040549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std dev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40549C" w:rsidRDefault="0040549C" w:rsidP="0040549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std dev mean</w:t>
            </w:r>
          </w:p>
        </w:tc>
      </w:tr>
      <w:tr w:rsidR="0040549C" w:rsidTr="007C4A78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49C" w:rsidRDefault="0040549C" w:rsidP="0040549C">
            <w:pPr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40549C" w:rsidRDefault="0040549C" w:rsidP="0040549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40549C" w:rsidRDefault="0040549C" w:rsidP="0040549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40549C" w:rsidRDefault="0040549C" w:rsidP="0040549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49C" w:rsidTr="007C4A78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49C" w:rsidRDefault="0040549C" w:rsidP="0040549C">
            <w:pPr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40549C" w:rsidRDefault="0040549C" w:rsidP="0040549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40549C" w:rsidRDefault="0040549C" w:rsidP="0040549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40549C" w:rsidRDefault="0040549C" w:rsidP="0040549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49C" w:rsidTr="007C4A78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49C" w:rsidRDefault="0040549C" w:rsidP="0040549C">
            <w:pPr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40549C" w:rsidRDefault="0040549C" w:rsidP="0040549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40549C" w:rsidRDefault="0040549C" w:rsidP="0040549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40549C" w:rsidRDefault="0040549C" w:rsidP="0040549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49C" w:rsidTr="007C4A78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40549C" w:rsidRDefault="0040549C" w:rsidP="0040549C">
            <w:pPr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40549C" w:rsidRDefault="0040549C" w:rsidP="0040549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</w:tcPr>
          <w:p w:rsidR="0040549C" w:rsidRDefault="0040549C" w:rsidP="0040549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40549C" w:rsidRDefault="0040549C" w:rsidP="0040549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549C" w:rsidRDefault="0040549C" w:rsidP="0040549C">
      <w:pPr>
        <w:ind w:left="360"/>
        <w:jc w:val="center"/>
        <w:rPr>
          <w:sz w:val="28"/>
          <w:szCs w:val="28"/>
        </w:rPr>
      </w:pPr>
    </w:p>
    <w:p w:rsidR="0040549C" w:rsidRDefault="0040549C" w:rsidP="0040549C">
      <w:pPr>
        <w:ind w:left="360"/>
        <w:rPr>
          <w:b/>
        </w:rPr>
      </w:pPr>
      <w:r>
        <w:t xml:space="preserve"> </w:t>
      </w:r>
    </w:p>
    <w:p w:rsidR="00487A19" w:rsidRDefault="0040549C" w:rsidP="0040549C">
      <w:pPr>
        <w:spacing w:before="100" w:beforeAutospacing="1" w:after="100" w:afterAutospacing="1"/>
        <w:ind w:left="360" w:right="720"/>
        <w:rPr>
          <w:b/>
        </w:rPr>
      </w:pPr>
      <w:r>
        <w:rPr>
          <w:b/>
        </w:rPr>
        <w:t>5.4</w:t>
      </w:r>
      <w:r w:rsidRPr="00487A19">
        <w:rPr>
          <w:b/>
        </w:rPr>
        <w:t xml:space="preserve"> </w:t>
      </w:r>
    </w:p>
    <w:p w:rsidR="00487A19" w:rsidRDefault="0040549C" w:rsidP="00487A19">
      <w:pPr>
        <w:spacing w:before="100" w:beforeAutospacing="1" w:after="100" w:afterAutospacing="1"/>
        <w:ind w:left="360" w:right="720"/>
      </w:pPr>
      <w:r>
        <w:rPr>
          <w:b/>
        </w:rPr>
        <w:t>5.5</w:t>
      </w:r>
      <w:r w:rsidR="00487A19">
        <w:rPr>
          <w:b/>
        </w:rPr>
        <w:t xml:space="preserve"> </w:t>
      </w:r>
      <w:r w:rsidR="00487A19" w:rsidRPr="00487A19">
        <w:rPr>
          <w:b/>
        </w:rPr>
        <w:t>(Calculations can be handwritten)</w:t>
      </w:r>
    </w:p>
    <w:p w:rsidR="00487A19" w:rsidRDefault="00487A19" w:rsidP="0040549C">
      <w:pPr>
        <w:spacing w:before="100" w:beforeAutospacing="1" w:after="100" w:afterAutospacing="1"/>
        <w:ind w:left="360" w:right="720"/>
        <w:rPr>
          <w:b/>
        </w:rPr>
      </w:pPr>
    </w:p>
    <w:p w:rsidR="0040549C" w:rsidRDefault="0040549C" w:rsidP="0040549C">
      <w:pPr>
        <w:spacing w:before="100" w:beforeAutospacing="1" w:after="100" w:afterAutospacing="1"/>
        <w:ind w:left="360" w:right="720"/>
        <w:rPr>
          <w:b/>
        </w:rPr>
      </w:pPr>
      <w:r>
        <w:rPr>
          <w:b/>
        </w:rPr>
        <w:t>(Attach plot on next page)</w:t>
      </w:r>
    </w:p>
    <w:p w:rsidR="0040549C" w:rsidRDefault="0040549C" w:rsidP="0040549C">
      <w:pPr>
        <w:spacing w:before="100" w:beforeAutospacing="1" w:after="100" w:afterAutospacing="1"/>
        <w:ind w:left="360" w:right="720"/>
        <w:rPr>
          <w:b/>
        </w:rPr>
      </w:pPr>
    </w:p>
    <w:p w:rsidR="0040549C" w:rsidRDefault="0040549C" w:rsidP="0040549C">
      <w:pPr>
        <w:spacing w:before="100" w:beforeAutospacing="1" w:after="100" w:afterAutospacing="1"/>
        <w:ind w:left="360" w:right="720"/>
        <w:rPr>
          <w:b/>
        </w:rPr>
      </w:pPr>
    </w:p>
    <w:p w:rsidR="0040549C" w:rsidRDefault="0040549C" w:rsidP="0040549C">
      <w:pPr>
        <w:ind w:left="360"/>
        <w:rPr>
          <w:b/>
        </w:rPr>
      </w:pPr>
      <w:r>
        <w:rPr>
          <w:b/>
        </w:rPr>
        <w:br w:type="page"/>
      </w:r>
    </w:p>
    <w:p w:rsidR="0040549C" w:rsidRDefault="0040549C" w:rsidP="0040549C">
      <w:pPr>
        <w:spacing w:before="100" w:beforeAutospacing="1" w:after="100" w:afterAutospacing="1"/>
        <w:ind w:left="360" w:right="720"/>
        <w:rPr>
          <w:b/>
        </w:rPr>
      </w:pPr>
      <w:r>
        <w:rPr>
          <w:b/>
        </w:rPr>
        <w:lastRenderedPageBreak/>
        <w:t xml:space="preserve">5.6 </w:t>
      </w:r>
    </w:p>
    <w:p w:rsidR="0040549C" w:rsidRDefault="0040549C" w:rsidP="0040549C">
      <w:pPr>
        <w:pStyle w:val="Heading3"/>
        <w:ind w:left="360" w:right="720"/>
      </w:pPr>
    </w:p>
    <w:p w:rsidR="0040549C" w:rsidRPr="0040549C" w:rsidRDefault="0040549C" w:rsidP="0040549C">
      <w:pPr>
        <w:pStyle w:val="Heading3"/>
        <w:ind w:right="720"/>
        <w:rPr>
          <w:sz w:val="24"/>
          <w:szCs w:val="24"/>
        </w:rPr>
      </w:pPr>
      <w:r w:rsidRPr="0040549C">
        <w:rPr>
          <w:sz w:val="24"/>
          <w:szCs w:val="24"/>
        </w:rPr>
        <w:t>6. Drawing Conclusions from the Timing Measurements</w:t>
      </w:r>
    </w:p>
    <w:p w:rsidR="0040549C" w:rsidRDefault="0040549C" w:rsidP="0040549C">
      <w:pPr>
        <w:pStyle w:val="NormalWeb"/>
        <w:ind w:left="360" w:right="720"/>
        <w:rPr>
          <w:b/>
        </w:rPr>
      </w:pPr>
      <w:r>
        <w:rPr>
          <w:b/>
        </w:rPr>
        <w:t>6.1</w:t>
      </w:r>
    </w:p>
    <w:p w:rsidR="0040549C" w:rsidRDefault="0040549C" w:rsidP="0040549C">
      <w:pPr>
        <w:pStyle w:val="NormalWeb"/>
        <w:ind w:left="360" w:right="720"/>
        <w:rPr>
          <w:b/>
        </w:rPr>
      </w:pPr>
      <w:r>
        <w:rPr>
          <w:b/>
        </w:rPr>
        <w:t>6.2</w:t>
      </w:r>
    </w:p>
    <w:p w:rsidR="0040549C" w:rsidRDefault="0040549C" w:rsidP="0040549C">
      <w:pPr>
        <w:pStyle w:val="NormalWeb"/>
        <w:ind w:left="360" w:right="720"/>
        <w:rPr>
          <w:b/>
        </w:rPr>
      </w:pPr>
      <w:r>
        <w:rPr>
          <w:b/>
        </w:rPr>
        <w:t>6.3</w:t>
      </w:r>
    </w:p>
    <w:p w:rsidR="0040549C" w:rsidRDefault="0040549C" w:rsidP="0040549C">
      <w:pPr>
        <w:pStyle w:val="NormalWeb"/>
        <w:ind w:left="360" w:right="720"/>
        <w:rPr>
          <w:b/>
        </w:rPr>
      </w:pPr>
      <w:r>
        <w:rPr>
          <w:b/>
        </w:rPr>
        <w:t>6.4</w:t>
      </w:r>
    </w:p>
    <w:p w:rsidR="0040549C" w:rsidRDefault="0040549C" w:rsidP="0040549C">
      <w:pPr>
        <w:pStyle w:val="NormalWeb"/>
        <w:ind w:left="360" w:right="720"/>
        <w:rPr>
          <w:b/>
        </w:rPr>
      </w:pPr>
      <w:r>
        <w:rPr>
          <w:b/>
        </w:rPr>
        <w:t>6.5</w:t>
      </w:r>
    </w:p>
    <w:p w:rsidR="0040549C" w:rsidRDefault="0040549C" w:rsidP="0040549C">
      <w:pPr>
        <w:pStyle w:val="NormalWeb"/>
        <w:ind w:left="360" w:right="720"/>
        <w:rPr>
          <w:b/>
        </w:rPr>
      </w:pPr>
      <w:r>
        <w:rPr>
          <w:b/>
        </w:rPr>
        <w:t>6.6</w:t>
      </w:r>
    </w:p>
    <w:p w:rsidR="0040549C" w:rsidRDefault="0040549C" w:rsidP="0040549C">
      <w:pPr>
        <w:pStyle w:val="NormalWeb"/>
        <w:ind w:right="720"/>
        <w:rPr>
          <w:b/>
        </w:rPr>
      </w:pPr>
    </w:p>
    <w:p w:rsidR="0040549C" w:rsidRDefault="0040549C" w:rsidP="0040549C">
      <w:pPr>
        <w:pStyle w:val="NormalWeb"/>
        <w:ind w:right="720"/>
        <w:rPr>
          <w:b/>
        </w:rPr>
      </w:pPr>
    </w:p>
    <w:p w:rsidR="0040549C" w:rsidRDefault="0040549C" w:rsidP="0040549C"/>
    <w:p w:rsidR="00C94B26" w:rsidRDefault="00C94B26"/>
    <w:sectPr w:rsidR="00C94B26" w:rsidSect="007C2D0C">
      <w:headerReference w:type="even" r:id="rId6"/>
      <w:headerReference w:type="default" r:id="rId7"/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32D" w:rsidRDefault="00E3532D" w:rsidP="007C2D0C">
      <w:r>
        <w:separator/>
      </w:r>
    </w:p>
  </w:endnote>
  <w:endnote w:type="continuationSeparator" w:id="0">
    <w:p w:rsidR="00E3532D" w:rsidRDefault="00E3532D" w:rsidP="007C2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BB4" w:rsidRDefault="00BE30FA">
    <w:pPr>
      <w:pStyle w:val="Footer"/>
      <w:tabs>
        <w:tab w:val="clear" w:pos="8640"/>
        <w:tab w:val="right" w:pos="9540"/>
      </w:tabs>
    </w:pPr>
    <w:r>
      <w:rPr>
        <w:snapToGrid w:val="0"/>
        <w:sz w:val="20"/>
      </w:rPr>
      <w:t xml:space="preserve">Page </w:t>
    </w:r>
    <w:r w:rsidR="007C2D0C"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 w:rsidR="007C2D0C">
      <w:rPr>
        <w:snapToGrid w:val="0"/>
        <w:sz w:val="20"/>
      </w:rPr>
      <w:fldChar w:fldCharType="separate"/>
    </w:r>
    <w:r>
      <w:rPr>
        <w:noProof/>
        <w:snapToGrid w:val="0"/>
        <w:sz w:val="20"/>
      </w:rPr>
      <w:t>26</w:t>
    </w:r>
    <w:r w:rsidR="007C2D0C">
      <w:rPr>
        <w:snapToGrid w:val="0"/>
        <w:sz w:val="20"/>
      </w:rPr>
      <w:fldChar w:fldCharType="end"/>
    </w:r>
    <w:r>
      <w:rPr>
        <w:snapToGrid w:val="0"/>
        <w:sz w:val="20"/>
      </w:rPr>
      <w:t xml:space="preserve"> of </w:t>
    </w:r>
    <w:r w:rsidR="007C2D0C"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 w:rsidR="007C2D0C">
      <w:rPr>
        <w:snapToGrid w:val="0"/>
        <w:sz w:val="20"/>
      </w:rPr>
      <w:fldChar w:fldCharType="separate"/>
    </w:r>
    <w:r>
      <w:rPr>
        <w:noProof/>
        <w:snapToGrid w:val="0"/>
        <w:sz w:val="20"/>
      </w:rPr>
      <w:t>7</w:t>
    </w:r>
    <w:r w:rsidR="007C2D0C">
      <w:rPr>
        <w:snapToGrid w:val="0"/>
        <w:sz w:val="20"/>
      </w:rPr>
      <w:fldChar w:fldCharType="end"/>
    </w:r>
    <w:r>
      <w:rPr>
        <w:sz w:val="20"/>
      </w:rPr>
      <w:tab/>
    </w:r>
    <w:r>
      <w:tab/>
    </w:r>
    <w:r>
      <w:rPr>
        <w:rFonts w:ascii="Times New Roman" w:hAnsi="Times New Roman"/>
        <w:sz w:val="20"/>
      </w:rPr>
      <w:t xml:space="preserve">Introduction, Version 4.1,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32D" w:rsidRDefault="00E3532D" w:rsidP="007C2D0C">
      <w:r>
        <w:separator/>
      </w:r>
    </w:p>
  </w:footnote>
  <w:footnote w:type="continuationSeparator" w:id="0">
    <w:p w:rsidR="00E3532D" w:rsidRDefault="00E3532D" w:rsidP="007C2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BB4" w:rsidRDefault="007C2D0C" w:rsidP="000E2B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30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BB4" w:rsidRDefault="00E3532D" w:rsidP="007326A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BB4" w:rsidRDefault="007C2D0C" w:rsidP="000E2B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30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CE3">
      <w:rPr>
        <w:rStyle w:val="PageNumber"/>
        <w:noProof/>
      </w:rPr>
      <w:t>1</w:t>
    </w:r>
    <w:r>
      <w:rPr>
        <w:rStyle w:val="PageNumber"/>
      </w:rPr>
      <w:fldChar w:fldCharType="end"/>
    </w:r>
  </w:p>
  <w:p w:rsidR="00511BB4" w:rsidRPr="007326A6" w:rsidRDefault="00BE30FA" w:rsidP="007326A6">
    <w:pPr>
      <w:pStyle w:val="Header"/>
      <w:widowControl w:val="0"/>
      <w:tabs>
        <w:tab w:val="clear" w:pos="8640"/>
      </w:tabs>
      <w:ind w:right="360"/>
      <w:rPr>
        <w:sz w:val="18"/>
        <w:szCs w:val="18"/>
      </w:rPr>
    </w:pPr>
    <w:r>
      <w:rPr>
        <w:rFonts w:ascii="Times" w:hAnsi="Times"/>
        <w:sz w:val="18"/>
      </w:rPr>
      <w:t>PHY191    Experiment 2:  Random Error and Basic Statistics</w:t>
    </w:r>
    <w:r>
      <w:rPr>
        <w:rFonts w:ascii="Times" w:hAnsi="Times"/>
        <w:sz w:val="18"/>
      </w:rPr>
      <w:tab/>
    </w:r>
    <w:r>
      <w:rPr>
        <w:rFonts w:ascii="Times" w:hAnsi="Times"/>
        <w:sz w:val="18"/>
      </w:rPr>
      <w:tab/>
    </w:r>
    <w:r>
      <w:rPr>
        <w:rFonts w:ascii="Times" w:hAnsi="Times"/>
        <w:sz w:val="18"/>
      </w:rPr>
      <w:tab/>
    </w:r>
    <w:r w:rsidR="007C2D0C">
      <w:rPr>
        <w:rFonts w:ascii="Times" w:hAnsi="Times"/>
        <w:sz w:val="18"/>
      </w:rPr>
      <w:fldChar w:fldCharType="begin"/>
    </w:r>
    <w:r>
      <w:rPr>
        <w:rFonts w:ascii="Times" w:hAnsi="Times"/>
        <w:sz w:val="18"/>
      </w:rPr>
      <w:instrText xml:space="preserve"> DATE \@ "M/d/yyyy" </w:instrText>
    </w:r>
    <w:r w:rsidR="007C2D0C">
      <w:rPr>
        <w:rFonts w:ascii="Times" w:hAnsi="Times"/>
        <w:sz w:val="18"/>
      </w:rPr>
      <w:fldChar w:fldCharType="separate"/>
    </w:r>
    <w:r w:rsidR="00487A19">
      <w:rPr>
        <w:rFonts w:ascii="Times" w:hAnsi="Times"/>
        <w:noProof/>
        <w:sz w:val="18"/>
      </w:rPr>
      <w:t>7/12/2011</w:t>
    </w:r>
    <w:r w:rsidR="007C2D0C">
      <w:rPr>
        <w:rFonts w:ascii="Times" w:hAnsi="Times"/>
        <w:sz w:val="18"/>
      </w:rPr>
      <w:fldChar w:fldCharType="end"/>
    </w:r>
    <w:r>
      <w:rPr>
        <w:rFonts w:ascii="Times" w:hAnsi="Times"/>
        <w:sz w:val="18"/>
      </w:rPr>
      <w:tab/>
      <w:t xml:space="preserve">         Page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49C"/>
    <w:rsid w:val="0040549C"/>
    <w:rsid w:val="00487A19"/>
    <w:rsid w:val="00695E6F"/>
    <w:rsid w:val="007C2CE3"/>
    <w:rsid w:val="007C2D0C"/>
    <w:rsid w:val="00895EBD"/>
    <w:rsid w:val="009D57F5"/>
    <w:rsid w:val="00BD7601"/>
    <w:rsid w:val="00BE30FA"/>
    <w:rsid w:val="00C94B26"/>
    <w:rsid w:val="00E3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4054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4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40549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0549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FooterChar">
    <w:name w:val="Footer Char"/>
    <w:basedOn w:val="DefaultParagraphFont"/>
    <w:link w:val="Footer"/>
    <w:rsid w:val="0040549C"/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rsid w:val="0040549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40549C"/>
    <w:rPr>
      <w:rFonts w:ascii="New York" w:eastAsia="Times New Roman" w:hAnsi="New York" w:cs="Times New Roman"/>
      <w:sz w:val="24"/>
      <w:szCs w:val="20"/>
    </w:rPr>
  </w:style>
  <w:style w:type="character" w:styleId="PageNumber">
    <w:name w:val="page number"/>
    <w:basedOn w:val="DefaultParagraphFont"/>
    <w:rsid w:val="0040549C"/>
  </w:style>
  <w:style w:type="paragraph" w:styleId="BalloonText">
    <w:name w:val="Balloon Text"/>
    <w:basedOn w:val="Normal"/>
    <w:link w:val="BalloonTextChar"/>
    <w:uiPriority w:val="99"/>
    <w:semiHidden/>
    <w:unhideWhenUsed/>
    <w:rsid w:val="00405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2011-06-28T14:53:00Z</dcterms:created>
  <dcterms:modified xsi:type="dcterms:W3CDTF">2011-07-12T14:53:00Z</dcterms:modified>
</cp:coreProperties>
</file>